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E11" w:rsidRPr="00E61E80" w:rsidRDefault="00670E11" w:rsidP="00670E11">
      <w:pPr>
        <w:rPr>
          <w:rFonts w:eastAsia="Calibri"/>
          <w:bCs/>
        </w:rPr>
      </w:pPr>
      <w:r>
        <w:t>Тема урока:</w:t>
      </w:r>
      <w:r w:rsidRPr="00670E11">
        <w:rPr>
          <w:rFonts w:eastAsia="Calibri"/>
          <w:bCs/>
        </w:rPr>
        <w:t xml:space="preserve"> </w:t>
      </w:r>
      <w:r w:rsidRPr="00E61E80">
        <w:rPr>
          <w:rFonts w:eastAsia="Calibri"/>
          <w:bCs/>
        </w:rPr>
        <w:t>Проверка и наладка распределительных устройств</w:t>
      </w:r>
    </w:p>
    <w:p w:rsidR="00A111CC" w:rsidRDefault="00A111CC" w:rsidP="00A111CC">
      <w:pPr>
        <w:pStyle w:val="futurismarkdown-paragraph"/>
        <w:shd w:val="clear" w:color="auto" w:fill="FFFFFF"/>
        <w:spacing w:before="0" w:beforeAutospacing="0" w:after="0" w:afterAutospacing="0"/>
        <w:rPr>
          <w:rFonts w:ascii="Arial" w:hAnsi="Arial" w:cs="Arial"/>
          <w:color w:val="333333"/>
        </w:rPr>
      </w:pPr>
      <w:r>
        <w:rPr>
          <w:rStyle w:val="a3"/>
          <w:rFonts w:ascii="Arial" w:hAnsi="Arial" w:cs="Arial"/>
          <w:color w:val="333333"/>
        </w:rPr>
        <w:t>Проверка работоспособности распределительных устройств (РУ) до 1000 вольт включает ряд мероприятий</w:t>
      </w:r>
      <w:r>
        <w:rPr>
          <w:rFonts w:ascii="Arial" w:hAnsi="Arial" w:cs="Arial"/>
          <w:color w:val="333333"/>
        </w:rPr>
        <w:t>: </w:t>
      </w:r>
    </w:p>
    <w:p w:rsidR="00A111CC" w:rsidRDefault="00A111CC" w:rsidP="00A111CC">
      <w:pPr>
        <w:numPr>
          <w:ilvl w:val="0"/>
          <w:numId w:val="1"/>
        </w:numPr>
        <w:shd w:val="clear" w:color="auto" w:fill="FFFFFF"/>
        <w:ind w:left="0"/>
        <w:rPr>
          <w:rFonts w:ascii="Arial" w:hAnsi="Arial" w:cs="Arial"/>
          <w:color w:val="333333"/>
          <w:sz w:val="20"/>
          <w:szCs w:val="20"/>
        </w:rPr>
      </w:pPr>
      <w:r>
        <w:rPr>
          <w:rFonts w:ascii="Arial" w:hAnsi="Arial" w:cs="Arial"/>
          <w:color w:val="333333"/>
          <w:sz w:val="20"/>
          <w:szCs w:val="20"/>
        </w:rPr>
        <w:t>осмотр помещений и электрооборудования; </w:t>
      </w:r>
    </w:p>
    <w:p w:rsidR="0086574A" w:rsidRPr="0086574A" w:rsidRDefault="0086574A" w:rsidP="0086574A">
      <w:pPr>
        <w:shd w:val="clear" w:color="auto" w:fill="FFFFFF"/>
        <w:rPr>
          <w:rFonts w:ascii="Arial" w:hAnsi="Arial" w:cs="Arial"/>
          <w:color w:val="333333"/>
          <w:sz w:val="20"/>
          <w:szCs w:val="20"/>
        </w:rPr>
      </w:pPr>
      <w:r>
        <w:rPr>
          <w:rFonts w:ascii="Arial" w:hAnsi="Arial" w:cs="Arial"/>
          <w:color w:val="333333"/>
          <w:sz w:val="20"/>
          <w:szCs w:val="20"/>
        </w:rPr>
        <w:t xml:space="preserve">Проверка помещений. </w:t>
      </w:r>
      <w:r w:rsidRPr="0086574A">
        <w:rPr>
          <w:rFonts w:ascii="Arial" w:hAnsi="Arial" w:cs="Arial"/>
          <w:color w:val="333333"/>
          <w:sz w:val="20"/>
          <w:szCs w:val="20"/>
        </w:rPr>
        <w:t>Определяется температура, влажность, состояние строительных конструкций, дверей. Проверяется наличие и состояние средств индивидуальной защиты, средств пожаротушения, комплекта пред</w:t>
      </w:r>
      <w:r>
        <w:rPr>
          <w:rFonts w:ascii="Arial" w:hAnsi="Arial" w:cs="Arial"/>
          <w:color w:val="333333"/>
          <w:sz w:val="20"/>
          <w:szCs w:val="20"/>
        </w:rPr>
        <w:t xml:space="preserve">упреждающих знаков и табличек.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 xml:space="preserve">Осмотр электрических щитов. Проверяются внешний вид, состояние щитов, наличие надписей, маркировок, однолинейных схем и соответствие их </w:t>
      </w:r>
      <w:r>
        <w:rPr>
          <w:rFonts w:ascii="Arial" w:hAnsi="Arial" w:cs="Arial"/>
          <w:color w:val="333333"/>
          <w:sz w:val="20"/>
          <w:szCs w:val="20"/>
        </w:rPr>
        <w:t xml:space="preserve">существующим кабельным линиям.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Проверка вторичных цепей. Удостоверяются в отсутствии скруток и повреждений изоляции, правильности и на</w:t>
      </w:r>
      <w:r>
        <w:rPr>
          <w:rFonts w:ascii="Arial" w:hAnsi="Arial" w:cs="Arial"/>
          <w:color w:val="333333"/>
          <w:sz w:val="20"/>
          <w:szCs w:val="20"/>
        </w:rPr>
        <w:t xml:space="preserve">дёжности подключения проводов.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Осмотр измерительных трансформаторов. Оценивается внешний вид, соответствие кратности, правильность и надёжность подключения проводов вторичн</w:t>
      </w:r>
      <w:r>
        <w:rPr>
          <w:rFonts w:ascii="Arial" w:hAnsi="Arial" w:cs="Arial"/>
          <w:color w:val="333333"/>
          <w:sz w:val="20"/>
          <w:szCs w:val="20"/>
        </w:rPr>
        <w:t xml:space="preserve">ых цепей.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Осмотр приборов учёта электроэнергии. Проводится внешний осмотр, проверяется целостность корпуса и стекла счётчика, наличие и состояние пломб, сверяется дата прове</w:t>
      </w:r>
      <w:r>
        <w:rPr>
          <w:rFonts w:ascii="Arial" w:hAnsi="Arial" w:cs="Arial"/>
          <w:color w:val="333333"/>
          <w:sz w:val="20"/>
          <w:szCs w:val="20"/>
        </w:rPr>
        <w:t xml:space="preserve">дения государственной поверки.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Осмотр аппаратов защиты. Проверяется соответствие установленных в щитах автоматов, УЗО, предох</w:t>
      </w:r>
      <w:r>
        <w:rPr>
          <w:rFonts w:ascii="Arial" w:hAnsi="Arial" w:cs="Arial"/>
          <w:color w:val="333333"/>
          <w:sz w:val="20"/>
          <w:szCs w:val="20"/>
        </w:rPr>
        <w:t xml:space="preserve">ранителей однолинейным схемам.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 xml:space="preserve">Осмотр кабельных линий и электропроводки. Нужно просмотреть трассы кабелей, надёжность крепления кабельных конструкций, самих кабелей и электропроводок к этим конструкциям, маркировку кабелей на выходе из РУ и в </w:t>
      </w:r>
      <w:r>
        <w:rPr>
          <w:rFonts w:ascii="Arial" w:hAnsi="Arial" w:cs="Arial"/>
          <w:color w:val="333333"/>
          <w:sz w:val="20"/>
          <w:szCs w:val="20"/>
        </w:rPr>
        <w:t xml:space="preserve">процессе следования по трассе. </w:t>
      </w:r>
    </w:p>
    <w:p w:rsidR="0086574A" w:rsidRP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Осмотр внутреннего, наружного, рекламного освещения. Осматриваются установленные светильники, пускорегулирующие аппараты, выключатели, розетки. Обращается внимание на надёжность крепления, соответствие типа, количества, мощности установленных светильн</w:t>
      </w:r>
      <w:r>
        <w:rPr>
          <w:rFonts w:ascii="Arial" w:hAnsi="Arial" w:cs="Arial"/>
          <w:color w:val="333333"/>
          <w:sz w:val="20"/>
          <w:szCs w:val="20"/>
        </w:rPr>
        <w:t xml:space="preserve">иков проекту электроосвещения. </w:t>
      </w:r>
    </w:p>
    <w:p w:rsidR="0086574A" w:rsidRDefault="0086574A" w:rsidP="0086574A">
      <w:pPr>
        <w:shd w:val="clear" w:color="auto" w:fill="FFFFFF"/>
        <w:rPr>
          <w:rFonts w:ascii="Arial" w:hAnsi="Arial" w:cs="Arial"/>
          <w:color w:val="333333"/>
          <w:sz w:val="20"/>
          <w:szCs w:val="20"/>
        </w:rPr>
      </w:pPr>
      <w:r w:rsidRPr="0086574A">
        <w:rPr>
          <w:rFonts w:ascii="Arial" w:hAnsi="Arial" w:cs="Arial"/>
          <w:color w:val="333333"/>
          <w:sz w:val="20"/>
          <w:szCs w:val="20"/>
        </w:rPr>
        <w:t xml:space="preserve">Осмотр заземляющих устройств и системы молниезащиты. Производится осмотр видимой части устройств заземления. Устанавливается непрерывность магистрали заземления, состояние и защита от коррозии </w:t>
      </w:r>
      <w:r>
        <w:rPr>
          <w:rFonts w:ascii="Arial" w:hAnsi="Arial" w:cs="Arial"/>
          <w:color w:val="333333"/>
          <w:sz w:val="20"/>
          <w:szCs w:val="20"/>
        </w:rPr>
        <w:t xml:space="preserve">сварных и болтовых соединений. </w:t>
      </w:r>
    </w:p>
    <w:p w:rsidR="00A111CC" w:rsidRDefault="00A111CC" w:rsidP="00A111CC">
      <w:pPr>
        <w:numPr>
          <w:ilvl w:val="0"/>
          <w:numId w:val="1"/>
        </w:numPr>
        <w:shd w:val="clear" w:color="auto" w:fill="FFFFFF"/>
        <w:spacing w:beforeAutospacing="1"/>
        <w:ind w:left="0"/>
        <w:rPr>
          <w:rFonts w:ascii="Arial" w:hAnsi="Arial" w:cs="Arial"/>
          <w:color w:val="333333"/>
          <w:sz w:val="20"/>
          <w:szCs w:val="20"/>
        </w:rPr>
      </w:pPr>
      <w:r>
        <w:rPr>
          <w:rFonts w:ascii="Arial" w:hAnsi="Arial" w:cs="Arial"/>
          <w:color w:val="333333"/>
          <w:sz w:val="20"/>
          <w:szCs w:val="20"/>
        </w:rPr>
        <w:t>проверка системы освещения, вторичных цепей, электропроводок; </w:t>
      </w:r>
    </w:p>
    <w:p w:rsidR="0086574A" w:rsidRPr="0086574A" w:rsidRDefault="0086574A" w:rsidP="004928E4">
      <w:pPr>
        <w:shd w:val="clear" w:color="auto" w:fill="FFFFFF"/>
        <w:spacing w:before="100" w:beforeAutospacing="1"/>
        <w:rPr>
          <w:rFonts w:ascii="Arial" w:hAnsi="Arial" w:cs="Arial"/>
          <w:color w:val="333333"/>
          <w:sz w:val="20"/>
          <w:szCs w:val="20"/>
        </w:rPr>
      </w:pPr>
      <w:r w:rsidRPr="0086574A">
        <w:rPr>
          <w:rFonts w:ascii="Arial" w:hAnsi="Arial" w:cs="Arial"/>
          <w:color w:val="333333"/>
          <w:sz w:val="20"/>
          <w:szCs w:val="20"/>
        </w:rPr>
        <w:t>Проверка системы освещения, вторичных цепей и электропроводок включает в себя визуальный осмотр и оценку состояния различны</w:t>
      </w:r>
      <w:r>
        <w:rPr>
          <w:rFonts w:ascii="Arial" w:hAnsi="Arial" w:cs="Arial"/>
          <w:color w:val="333333"/>
          <w:sz w:val="20"/>
          <w:szCs w:val="20"/>
        </w:rPr>
        <w:t xml:space="preserve">х элементов электроустановки.                                                                 </w:t>
      </w:r>
      <w:r w:rsidRPr="0086574A">
        <w:rPr>
          <w:rFonts w:ascii="Arial" w:hAnsi="Arial" w:cs="Arial"/>
          <w:color w:val="333333"/>
          <w:sz w:val="20"/>
          <w:szCs w:val="20"/>
        </w:rPr>
        <w:t>Для проверки вторичных цепей удостоверяются в отсутствии скруток и повреждений изоляции, правильности и надёжности подключ</w:t>
      </w:r>
      <w:r>
        <w:rPr>
          <w:rFonts w:ascii="Arial" w:hAnsi="Arial" w:cs="Arial"/>
          <w:color w:val="333333"/>
          <w:sz w:val="20"/>
          <w:szCs w:val="20"/>
        </w:rPr>
        <w:t xml:space="preserve">ения проводов, наличии бирок.                                                                               </w:t>
      </w:r>
      <w:r w:rsidRPr="0086574A">
        <w:rPr>
          <w:rFonts w:ascii="Arial" w:hAnsi="Arial" w:cs="Arial"/>
          <w:color w:val="333333"/>
          <w:sz w:val="20"/>
          <w:szCs w:val="20"/>
        </w:rPr>
        <w:t xml:space="preserve">При осмотре измерительных трансформаторов оценивают внешний вид, соответствие кратности, правильность и надёжность подключения проводов вторичных цепей. Вторичные </w:t>
      </w:r>
      <w:r>
        <w:rPr>
          <w:rFonts w:ascii="Arial" w:hAnsi="Arial" w:cs="Arial"/>
          <w:color w:val="333333"/>
          <w:sz w:val="20"/>
          <w:szCs w:val="20"/>
        </w:rPr>
        <w:t xml:space="preserve">обмотки должны быть заземлены.                                                                                                                                                             </w:t>
      </w:r>
      <w:r w:rsidRPr="0086574A">
        <w:rPr>
          <w:rFonts w:ascii="Arial" w:hAnsi="Arial" w:cs="Arial"/>
          <w:color w:val="333333"/>
          <w:sz w:val="20"/>
          <w:szCs w:val="20"/>
        </w:rPr>
        <w:t>При проверке приборов учёта электроэнергии проводят внешний осмотр, проверяют целостность корпуса и стекла счётчика, наличие и состояние пломб, сверяют дату провед</w:t>
      </w:r>
      <w:r>
        <w:rPr>
          <w:rFonts w:ascii="Arial" w:hAnsi="Arial" w:cs="Arial"/>
          <w:color w:val="333333"/>
          <w:sz w:val="20"/>
          <w:szCs w:val="20"/>
        </w:rPr>
        <w:t xml:space="preserve">ения государственной поверки.                                                                                                                                                                           </w:t>
      </w:r>
      <w:r w:rsidRPr="0086574A">
        <w:rPr>
          <w:rFonts w:ascii="Arial" w:hAnsi="Arial" w:cs="Arial"/>
          <w:color w:val="333333"/>
          <w:sz w:val="20"/>
          <w:szCs w:val="20"/>
        </w:rPr>
        <w:t>Для осмотра аппаратов защиты проверяют соответствие установленных в щитах автоматов, УЗО, предохранителей однолинейным схемам. Сравнивают номинальные токи, типы расцепления, отключающую спо</w:t>
      </w:r>
      <w:r w:rsidR="004928E4">
        <w:rPr>
          <w:rFonts w:ascii="Arial" w:hAnsi="Arial" w:cs="Arial"/>
          <w:color w:val="333333"/>
          <w:sz w:val="20"/>
          <w:szCs w:val="20"/>
        </w:rPr>
        <w:t xml:space="preserve">собность с проектными данными.                                                                                                  </w:t>
      </w:r>
      <w:r w:rsidRPr="0086574A">
        <w:rPr>
          <w:rFonts w:ascii="Arial" w:hAnsi="Arial" w:cs="Arial"/>
          <w:color w:val="333333"/>
          <w:sz w:val="20"/>
          <w:szCs w:val="20"/>
        </w:rPr>
        <w:t>При осмотре кабельных линий и электропроводки просматривают трассы кабелей, надёжность крепления кабельных конструкций, самих кабелей и электропроводок к этим конструкциям, маркировку кабелей на выходе из РУ и в процессе следования по трассе. Удостоверяются в отсутствии скруток или повреждений изоляции. Сравнивают марки и сечения кабелей, проводов электро</w:t>
      </w:r>
      <w:r w:rsidR="004928E4">
        <w:rPr>
          <w:rFonts w:ascii="Arial" w:hAnsi="Arial" w:cs="Arial"/>
          <w:color w:val="333333"/>
          <w:sz w:val="20"/>
          <w:szCs w:val="20"/>
        </w:rPr>
        <w:t xml:space="preserve">проводки с проектными данными.                                                                                                                   </w:t>
      </w:r>
      <w:r w:rsidRPr="0086574A">
        <w:rPr>
          <w:rFonts w:ascii="Arial" w:hAnsi="Arial" w:cs="Arial"/>
          <w:color w:val="333333"/>
          <w:sz w:val="20"/>
          <w:szCs w:val="20"/>
        </w:rPr>
        <w:t>Для проверки системы освещения осматривают установленные светильники, пускорегулирующие аппараты, выключатели, розетки. Обращают внимание на надёжность крепления, соответствие типа, количества, мощности установленных светильников проекту электроосвещения. Исправность осветительных приборов и схемы подключения про</w:t>
      </w:r>
      <w:r w:rsidR="004928E4">
        <w:rPr>
          <w:rFonts w:ascii="Arial" w:hAnsi="Arial" w:cs="Arial"/>
          <w:color w:val="333333"/>
          <w:sz w:val="20"/>
          <w:szCs w:val="20"/>
        </w:rPr>
        <w:t xml:space="preserve">веряют опробованием «на свет». </w:t>
      </w:r>
    </w:p>
    <w:p w:rsidR="004928E4" w:rsidRDefault="00A111CC" w:rsidP="004928E4">
      <w:pPr>
        <w:numPr>
          <w:ilvl w:val="0"/>
          <w:numId w:val="1"/>
        </w:numPr>
        <w:shd w:val="clear" w:color="auto" w:fill="FFFFFF"/>
        <w:spacing w:beforeAutospacing="1"/>
        <w:ind w:left="0"/>
        <w:rPr>
          <w:rFonts w:ascii="Arial" w:hAnsi="Arial" w:cs="Arial"/>
          <w:color w:val="333333"/>
          <w:sz w:val="20"/>
          <w:szCs w:val="20"/>
        </w:rPr>
      </w:pPr>
      <w:r>
        <w:rPr>
          <w:rFonts w:ascii="Arial" w:hAnsi="Arial" w:cs="Arial"/>
          <w:color w:val="333333"/>
          <w:sz w:val="20"/>
          <w:szCs w:val="20"/>
        </w:rPr>
        <w:t>замер параметров, при которых с</w:t>
      </w:r>
      <w:r w:rsidR="004928E4">
        <w:rPr>
          <w:rFonts w:ascii="Arial" w:hAnsi="Arial" w:cs="Arial"/>
          <w:color w:val="333333"/>
          <w:sz w:val="20"/>
          <w:szCs w:val="20"/>
        </w:rPr>
        <w:t xml:space="preserve">рабатывает устройство защитного </w:t>
      </w:r>
      <w:r>
        <w:rPr>
          <w:rFonts w:ascii="Arial" w:hAnsi="Arial" w:cs="Arial"/>
          <w:color w:val="333333"/>
          <w:sz w:val="20"/>
          <w:szCs w:val="20"/>
        </w:rPr>
        <w:t>отключения; </w:t>
      </w:r>
      <w:r w:rsidR="004928E4">
        <w:rPr>
          <w:rFonts w:ascii="Arial" w:hAnsi="Arial" w:cs="Arial"/>
          <w:color w:val="333333"/>
          <w:sz w:val="20"/>
          <w:szCs w:val="20"/>
        </w:rPr>
        <w:t xml:space="preserve">                                                                                                                                                           </w:t>
      </w:r>
    </w:p>
    <w:p w:rsidR="004928E4" w:rsidRDefault="004928E4" w:rsidP="004928E4">
      <w:pPr>
        <w:shd w:val="clear" w:color="auto" w:fill="FFFFFF"/>
        <w:spacing w:beforeAutospacing="1"/>
        <w:rPr>
          <w:rFonts w:ascii="Arial" w:hAnsi="Arial" w:cs="Arial"/>
          <w:color w:val="333333"/>
          <w:sz w:val="20"/>
          <w:szCs w:val="20"/>
        </w:rPr>
      </w:pPr>
      <w:r w:rsidRPr="004928E4">
        <w:rPr>
          <w:rFonts w:ascii="Arial" w:hAnsi="Arial" w:cs="Arial"/>
          <w:color w:val="333333"/>
          <w:sz w:val="20"/>
          <w:szCs w:val="20"/>
        </w:rPr>
        <w:t>Для замера параметров, при которых срабатывает устройство защитного отключения (УЗО)</w:t>
      </w:r>
      <w:r>
        <w:rPr>
          <w:rFonts w:ascii="Arial" w:hAnsi="Arial" w:cs="Arial"/>
          <w:color w:val="333333"/>
          <w:sz w:val="20"/>
          <w:szCs w:val="20"/>
        </w:rPr>
        <w:t xml:space="preserve">, используют различные </w:t>
      </w:r>
      <w:proofErr w:type="gramStart"/>
      <w:r>
        <w:rPr>
          <w:rFonts w:ascii="Arial" w:hAnsi="Arial" w:cs="Arial"/>
          <w:color w:val="333333"/>
          <w:sz w:val="20"/>
          <w:szCs w:val="20"/>
        </w:rPr>
        <w:t xml:space="preserve">методы:   </w:t>
      </w:r>
      <w:proofErr w:type="gramEnd"/>
      <w:r>
        <w:rPr>
          <w:rFonts w:ascii="Arial" w:hAnsi="Arial" w:cs="Arial"/>
          <w:color w:val="333333"/>
          <w:sz w:val="20"/>
          <w:szCs w:val="20"/>
        </w:rPr>
        <w:t xml:space="preserve">                                                                                                                    </w:t>
      </w:r>
      <w:r w:rsidRPr="004928E4">
        <w:rPr>
          <w:rFonts w:ascii="Arial" w:hAnsi="Arial" w:cs="Arial"/>
          <w:color w:val="333333"/>
          <w:sz w:val="20"/>
          <w:szCs w:val="20"/>
        </w:rPr>
        <w:t xml:space="preserve">Проверка мультиметром. В цепь по очереди включаются мультиметр, лампочка, резистор и </w:t>
      </w:r>
      <w:proofErr w:type="spellStart"/>
      <w:r w:rsidRPr="004928E4">
        <w:rPr>
          <w:rFonts w:ascii="Arial" w:hAnsi="Arial" w:cs="Arial"/>
          <w:color w:val="333333"/>
          <w:sz w:val="20"/>
          <w:szCs w:val="20"/>
        </w:rPr>
        <w:t>диммер</w:t>
      </w:r>
      <w:proofErr w:type="spellEnd"/>
      <w:r w:rsidRPr="004928E4">
        <w:rPr>
          <w:rFonts w:ascii="Arial" w:hAnsi="Arial" w:cs="Arial"/>
          <w:color w:val="333333"/>
          <w:sz w:val="20"/>
          <w:szCs w:val="20"/>
        </w:rPr>
        <w:t xml:space="preserve">. Один из щупов тестера соединяется с нейтралью УЗО, а второй кабель </w:t>
      </w:r>
      <w:proofErr w:type="spellStart"/>
      <w:r w:rsidRPr="004928E4">
        <w:rPr>
          <w:rFonts w:ascii="Arial" w:hAnsi="Arial" w:cs="Arial"/>
          <w:color w:val="333333"/>
          <w:sz w:val="20"/>
          <w:szCs w:val="20"/>
        </w:rPr>
        <w:t>диммера</w:t>
      </w:r>
      <w:proofErr w:type="spellEnd"/>
      <w:r w:rsidRPr="004928E4">
        <w:rPr>
          <w:rFonts w:ascii="Arial" w:hAnsi="Arial" w:cs="Arial"/>
          <w:color w:val="333333"/>
          <w:sz w:val="20"/>
          <w:szCs w:val="20"/>
        </w:rPr>
        <w:t xml:space="preserve"> — с фазным проводом автомата. При изменении сопротивления на реостате стрелка мультиметра </w:t>
      </w:r>
      <w:r w:rsidRPr="004928E4">
        <w:rPr>
          <w:rFonts w:ascii="Arial" w:hAnsi="Arial" w:cs="Arial"/>
          <w:color w:val="333333"/>
          <w:sz w:val="20"/>
          <w:szCs w:val="20"/>
        </w:rPr>
        <w:lastRenderedPageBreak/>
        <w:t xml:space="preserve">отклоняется, а интенсивность свечения лампочки меняется. В определённый момент времени происходит размыкание цепи. Важно зафиксировать показатель силы тока на </w:t>
      </w:r>
      <w:proofErr w:type="spellStart"/>
      <w:r w:rsidRPr="004928E4">
        <w:rPr>
          <w:rFonts w:ascii="Arial" w:hAnsi="Arial" w:cs="Arial"/>
          <w:color w:val="333333"/>
          <w:sz w:val="20"/>
          <w:szCs w:val="20"/>
        </w:rPr>
        <w:t>мультиметре</w:t>
      </w:r>
      <w:proofErr w:type="spellEnd"/>
      <w:r w:rsidRPr="004928E4">
        <w:rPr>
          <w:rFonts w:ascii="Arial" w:hAnsi="Arial" w:cs="Arial"/>
          <w:color w:val="333333"/>
          <w:sz w:val="20"/>
          <w:szCs w:val="20"/>
        </w:rPr>
        <w:t xml:space="preserve"> и сравнить его с номинальным ток</w:t>
      </w:r>
      <w:r>
        <w:rPr>
          <w:rFonts w:ascii="Arial" w:hAnsi="Arial" w:cs="Arial"/>
          <w:color w:val="333333"/>
          <w:sz w:val="20"/>
          <w:szCs w:val="20"/>
        </w:rPr>
        <w:t xml:space="preserve">ом, заявленным производителем.                                                        </w:t>
      </w:r>
      <w:r w:rsidRPr="004928E4">
        <w:rPr>
          <w:rFonts w:ascii="Arial" w:hAnsi="Arial" w:cs="Arial"/>
          <w:color w:val="333333"/>
          <w:sz w:val="20"/>
          <w:szCs w:val="20"/>
        </w:rPr>
        <w:t>Проверка контрольной лампой. Для испытания берётся лампочка накаливания с мощностью не более 15 Вт. Осветительное устройство вкручивается в патрон и включается в цепь с помощью отрезка провода. Срабатывание автомата при включении лампочки установленной мощности означает достижение предельно допустимого тока у</w:t>
      </w:r>
      <w:r>
        <w:rPr>
          <w:rFonts w:ascii="Arial" w:hAnsi="Arial" w:cs="Arial"/>
          <w:color w:val="333333"/>
          <w:sz w:val="20"/>
          <w:szCs w:val="20"/>
        </w:rPr>
        <w:t xml:space="preserve">течки.                                                                        </w:t>
      </w:r>
      <w:r w:rsidRPr="004928E4">
        <w:rPr>
          <w:rFonts w:ascii="Arial" w:hAnsi="Arial" w:cs="Arial"/>
          <w:color w:val="333333"/>
          <w:sz w:val="20"/>
          <w:szCs w:val="20"/>
        </w:rPr>
        <w:t>Проверка батарейкой. К любой из клемм автомата подключается небольшой отрезок кабеля. Второй кабель на УЗО уже установлен со стороны противоположного полюса. Пальчиковая батарейка одновременно касается оголённых участков обоих проводов. При контакте защита должна моментально сработать. Если цепь не размыкается, сле</w:t>
      </w:r>
      <w:r>
        <w:rPr>
          <w:rFonts w:ascii="Arial" w:hAnsi="Arial" w:cs="Arial"/>
          <w:color w:val="333333"/>
          <w:sz w:val="20"/>
          <w:szCs w:val="20"/>
        </w:rPr>
        <w:t xml:space="preserve">дует поменять полюса контакта. </w:t>
      </w:r>
    </w:p>
    <w:p w:rsidR="00A111CC" w:rsidRDefault="00A111CC" w:rsidP="00A111CC">
      <w:pPr>
        <w:numPr>
          <w:ilvl w:val="0"/>
          <w:numId w:val="1"/>
        </w:numPr>
        <w:shd w:val="clear" w:color="auto" w:fill="FFFFFF"/>
        <w:spacing w:beforeAutospacing="1"/>
        <w:ind w:left="0"/>
        <w:rPr>
          <w:rFonts w:ascii="Arial" w:hAnsi="Arial" w:cs="Arial"/>
          <w:color w:val="333333"/>
          <w:sz w:val="20"/>
          <w:szCs w:val="20"/>
        </w:rPr>
      </w:pPr>
      <w:r>
        <w:rPr>
          <w:rFonts w:ascii="Arial" w:hAnsi="Arial" w:cs="Arial"/>
          <w:color w:val="333333"/>
          <w:sz w:val="20"/>
          <w:szCs w:val="20"/>
        </w:rPr>
        <w:t>измерение сопротивления изоляции;</w:t>
      </w:r>
    </w:p>
    <w:p w:rsidR="00A62269" w:rsidRPr="001502B1" w:rsidRDefault="00A62269" w:rsidP="001502B1">
      <w:pPr>
        <w:shd w:val="clear" w:color="auto" w:fill="FFFFFF"/>
        <w:spacing w:beforeAutospacing="1"/>
        <w:rPr>
          <w:rFonts w:ascii="Arial" w:hAnsi="Arial" w:cs="Arial"/>
          <w:color w:val="333333"/>
          <w:sz w:val="20"/>
          <w:szCs w:val="20"/>
        </w:rPr>
      </w:pPr>
      <w:r>
        <w:rPr>
          <w:rFonts w:ascii="Arial" w:hAnsi="Arial" w:cs="Arial"/>
          <w:color w:val="333333"/>
          <w:sz w:val="20"/>
          <w:szCs w:val="20"/>
        </w:rPr>
        <w:t>И</w:t>
      </w:r>
      <w:r w:rsidRPr="00A62269">
        <w:rPr>
          <w:rFonts w:ascii="Arial" w:hAnsi="Arial" w:cs="Arial"/>
          <w:color w:val="333333"/>
          <w:sz w:val="20"/>
          <w:szCs w:val="20"/>
        </w:rPr>
        <w:t xml:space="preserve">змерение сопротивления изоляции в РУ проводится с помощью </w:t>
      </w:r>
      <w:r w:rsidRPr="00A62269">
        <w:rPr>
          <w:rFonts w:ascii="Arial" w:hAnsi="Arial" w:cs="Arial"/>
          <w:color w:val="333333"/>
          <w:sz w:val="20"/>
          <w:szCs w:val="20"/>
        </w:rPr>
        <w:t>мегомметров</w:t>
      </w:r>
      <w:r w:rsidRPr="00A62269">
        <w:rPr>
          <w:rFonts w:ascii="Arial" w:hAnsi="Arial" w:cs="Arial"/>
          <w:color w:val="333333"/>
          <w:sz w:val="20"/>
          <w:szCs w:val="20"/>
        </w:rPr>
        <w:t xml:space="preserve"> или многофункциональных прибор</w:t>
      </w:r>
      <w:r>
        <w:rPr>
          <w:rFonts w:ascii="Arial" w:hAnsi="Arial" w:cs="Arial"/>
          <w:color w:val="333333"/>
          <w:sz w:val="20"/>
          <w:szCs w:val="20"/>
        </w:rPr>
        <w:t xml:space="preserve">ов со встроенным мегаомметром.                                                              - </w:t>
      </w:r>
      <w:r w:rsidRPr="00A62269">
        <w:rPr>
          <w:rFonts w:ascii="Arial" w:hAnsi="Arial" w:cs="Arial"/>
          <w:color w:val="333333"/>
          <w:sz w:val="20"/>
          <w:szCs w:val="20"/>
        </w:rPr>
        <w:t>изоляци</w:t>
      </w:r>
      <w:r>
        <w:rPr>
          <w:rFonts w:ascii="Arial" w:hAnsi="Arial" w:cs="Arial"/>
          <w:color w:val="333333"/>
          <w:sz w:val="20"/>
          <w:szCs w:val="20"/>
        </w:rPr>
        <w:t xml:space="preserve">я не должна быть повреждённой; </w:t>
      </w:r>
      <w:r w:rsidRPr="00A62269">
        <w:rPr>
          <w:rFonts w:ascii="Arial" w:hAnsi="Arial" w:cs="Arial"/>
          <w:color w:val="333333"/>
          <w:sz w:val="20"/>
          <w:szCs w:val="20"/>
        </w:rPr>
        <w:t xml:space="preserve">измерение проводят на обеих фазах (двухпроводная линия) либо на каждой фазе и на нейтральном </w:t>
      </w:r>
      <w:r>
        <w:rPr>
          <w:rFonts w:ascii="Arial" w:hAnsi="Arial" w:cs="Arial"/>
          <w:color w:val="333333"/>
          <w:sz w:val="20"/>
          <w:szCs w:val="20"/>
        </w:rPr>
        <w:t xml:space="preserve">проводе (трёхпроводная линия);                                                                     - </w:t>
      </w:r>
      <w:r w:rsidRPr="00A62269">
        <w:rPr>
          <w:rFonts w:ascii="Arial" w:hAnsi="Arial" w:cs="Arial"/>
          <w:color w:val="333333"/>
          <w:sz w:val="20"/>
          <w:szCs w:val="20"/>
        </w:rPr>
        <w:t>для измерения в однопроводных линиях необходимо установит</w:t>
      </w:r>
      <w:r>
        <w:rPr>
          <w:rFonts w:ascii="Arial" w:hAnsi="Arial" w:cs="Arial"/>
          <w:color w:val="333333"/>
          <w:sz w:val="20"/>
          <w:szCs w:val="20"/>
        </w:rPr>
        <w:t xml:space="preserve">ь прибор между фазой и землёй; </w:t>
      </w:r>
      <w:r w:rsidR="005031A3">
        <w:rPr>
          <w:rFonts w:ascii="Arial" w:hAnsi="Arial" w:cs="Arial"/>
          <w:color w:val="333333"/>
          <w:sz w:val="20"/>
          <w:szCs w:val="20"/>
        </w:rPr>
        <w:t xml:space="preserve">             </w:t>
      </w:r>
      <w:r>
        <w:rPr>
          <w:rFonts w:ascii="Arial" w:hAnsi="Arial" w:cs="Arial"/>
          <w:color w:val="333333"/>
          <w:sz w:val="20"/>
          <w:szCs w:val="20"/>
        </w:rPr>
        <w:t>-</w:t>
      </w:r>
      <w:r w:rsidRPr="00A62269">
        <w:rPr>
          <w:rFonts w:ascii="Arial" w:hAnsi="Arial" w:cs="Arial"/>
          <w:color w:val="333333"/>
          <w:sz w:val="20"/>
          <w:szCs w:val="20"/>
        </w:rPr>
        <w:t xml:space="preserve">в трёхфазных четырёхпроводных сетях при напряжении выше 660 В измерение </w:t>
      </w:r>
      <w:r w:rsidR="005031A3">
        <w:rPr>
          <w:rFonts w:ascii="Arial" w:hAnsi="Arial" w:cs="Arial"/>
          <w:color w:val="333333"/>
          <w:sz w:val="20"/>
          <w:szCs w:val="20"/>
        </w:rPr>
        <w:t>проводят только на одной фазе; -</w:t>
      </w:r>
      <w:r w:rsidRPr="00A62269">
        <w:rPr>
          <w:rFonts w:ascii="Arial" w:hAnsi="Arial" w:cs="Arial"/>
          <w:color w:val="333333"/>
          <w:sz w:val="20"/>
          <w:szCs w:val="20"/>
        </w:rPr>
        <w:t>в трёхфазной четырёхпроводной сети при напряжении 380 В измерение выполняют между</w:t>
      </w:r>
      <w:r w:rsidR="001502B1">
        <w:rPr>
          <w:rFonts w:ascii="Arial" w:hAnsi="Arial" w:cs="Arial"/>
          <w:color w:val="333333"/>
          <w:sz w:val="20"/>
          <w:szCs w:val="20"/>
        </w:rPr>
        <w:t xml:space="preserve"> двумя фазами и на </w:t>
      </w:r>
      <w:proofErr w:type="spellStart"/>
      <w:r w:rsidR="001502B1">
        <w:rPr>
          <w:rFonts w:ascii="Arial" w:hAnsi="Arial" w:cs="Arial"/>
          <w:color w:val="333333"/>
          <w:sz w:val="20"/>
          <w:szCs w:val="20"/>
        </w:rPr>
        <w:t>нейтрафазе</w:t>
      </w:r>
      <w:proofErr w:type="spellEnd"/>
      <w:r w:rsidR="001502B1">
        <w:rPr>
          <w:rFonts w:ascii="Arial" w:hAnsi="Arial" w:cs="Arial"/>
          <w:color w:val="333333"/>
          <w:sz w:val="20"/>
          <w:szCs w:val="20"/>
        </w:rPr>
        <w:t xml:space="preserve">;                                                                                                    - </w:t>
      </w:r>
      <w:r w:rsidRPr="00A62269">
        <w:rPr>
          <w:rFonts w:ascii="Arial" w:hAnsi="Arial" w:cs="Arial"/>
          <w:color w:val="333333"/>
          <w:sz w:val="20"/>
          <w:szCs w:val="20"/>
        </w:rPr>
        <w:t>на линии измеряют сопротивление изоляции всех проводов, н</w:t>
      </w:r>
      <w:r w:rsidR="001502B1">
        <w:rPr>
          <w:rFonts w:ascii="Arial" w:hAnsi="Arial" w:cs="Arial"/>
          <w:color w:val="333333"/>
          <w:sz w:val="20"/>
          <w:szCs w:val="20"/>
        </w:rPr>
        <w:t>о не менее двух различных</w:t>
      </w:r>
    </w:p>
    <w:p w:rsidR="00A62269" w:rsidRDefault="00A62269" w:rsidP="00A62269">
      <w:pPr>
        <w:numPr>
          <w:ilvl w:val="0"/>
          <w:numId w:val="2"/>
        </w:numPr>
        <w:ind w:left="0"/>
        <w:jc w:val="both"/>
        <w:rPr>
          <w:rFonts w:ascii="OpenSans" w:hAnsi="OpenSans"/>
          <w:color w:val="40434A"/>
          <w:sz w:val="21"/>
          <w:szCs w:val="21"/>
        </w:rPr>
      </w:pPr>
      <w:r>
        <w:rPr>
          <w:rFonts w:ascii="OpenSans" w:hAnsi="OpenSans"/>
          <w:color w:val="40434A"/>
          <w:sz w:val="21"/>
          <w:szCs w:val="21"/>
        </w:rPr>
        <w:t>Проверка цепи между заземлителями и заземляемыми элементами.</w:t>
      </w:r>
    </w:p>
    <w:p w:rsidR="001502B1" w:rsidRPr="001502B1" w:rsidRDefault="001502B1" w:rsidP="001502B1">
      <w:pPr>
        <w:jc w:val="both"/>
        <w:rPr>
          <w:rFonts w:ascii="OpenSans" w:hAnsi="OpenSans"/>
          <w:color w:val="40434A"/>
          <w:sz w:val="21"/>
          <w:szCs w:val="21"/>
        </w:rPr>
      </w:pPr>
      <w:r>
        <w:rPr>
          <w:rFonts w:ascii="OpenSans" w:hAnsi="OpenSans"/>
          <w:color w:val="40434A"/>
          <w:sz w:val="21"/>
          <w:szCs w:val="21"/>
        </w:rPr>
        <w:t>-п</w:t>
      </w:r>
      <w:r w:rsidRPr="001502B1">
        <w:rPr>
          <w:rFonts w:ascii="OpenSans" w:hAnsi="OpenSans"/>
          <w:color w:val="40434A"/>
          <w:sz w:val="21"/>
          <w:szCs w:val="21"/>
        </w:rPr>
        <w:t>роверка цепи между заземлителями и заземляемыми элементами — это вид испытания, в ходе которого проверяется надёжность «обнуления» металлических конструкций (корпусов электрических щитов, электродвигателей, корпусов светильников и з</w:t>
      </w:r>
      <w:r>
        <w:rPr>
          <w:rFonts w:ascii="OpenSans" w:hAnsi="OpenSans"/>
          <w:color w:val="40434A"/>
          <w:sz w:val="21"/>
          <w:szCs w:val="21"/>
        </w:rPr>
        <w:t xml:space="preserve">аземляющих контактов розеток). </w:t>
      </w:r>
    </w:p>
    <w:p w:rsidR="001502B1" w:rsidRPr="001502B1" w:rsidRDefault="001502B1" w:rsidP="001502B1">
      <w:pPr>
        <w:rPr>
          <w:rFonts w:ascii="OpenSans" w:hAnsi="OpenSans"/>
          <w:color w:val="40434A"/>
          <w:sz w:val="21"/>
          <w:szCs w:val="21"/>
        </w:rPr>
      </w:pPr>
      <w:r w:rsidRPr="001502B1">
        <w:rPr>
          <w:rFonts w:ascii="OpenSans" w:hAnsi="OpenSans"/>
          <w:color w:val="40434A"/>
          <w:sz w:val="21"/>
          <w:szCs w:val="21"/>
        </w:rPr>
        <w:t xml:space="preserve">Цель проверки — выявить, надёжно ли заземлены конструкции, которые в процессе эксплуатации могут попасть под напряжение в </w:t>
      </w:r>
      <w:r>
        <w:rPr>
          <w:rFonts w:ascii="OpenSans" w:hAnsi="OpenSans"/>
          <w:color w:val="40434A"/>
          <w:sz w:val="21"/>
          <w:szCs w:val="21"/>
        </w:rPr>
        <w:t xml:space="preserve">связи с нештатными ситуациями.                                                                                                                             </w:t>
      </w:r>
      <w:r w:rsidRPr="001502B1">
        <w:rPr>
          <w:rFonts w:ascii="OpenSans" w:hAnsi="OpenSans"/>
          <w:color w:val="40434A"/>
          <w:sz w:val="21"/>
          <w:szCs w:val="21"/>
        </w:rPr>
        <w:t>Порядок проведения проверки:</w:t>
      </w:r>
    </w:p>
    <w:p w:rsidR="001502B1" w:rsidRPr="001502B1" w:rsidRDefault="001502B1" w:rsidP="001502B1">
      <w:pPr>
        <w:jc w:val="both"/>
        <w:rPr>
          <w:rFonts w:ascii="OpenSans" w:hAnsi="OpenSans"/>
          <w:color w:val="40434A"/>
          <w:sz w:val="21"/>
          <w:szCs w:val="21"/>
        </w:rPr>
      </w:pPr>
      <w:r>
        <w:rPr>
          <w:rFonts w:ascii="OpenSans" w:hAnsi="OpenSans" w:hint="eastAsia"/>
          <w:color w:val="40434A"/>
          <w:sz w:val="21"/>
          <w:szCs w:val="21"/>
        </w:rPr>
        <w:t>а</w:t>
      </w:r>
      <w:r>
        <w:rPr>
          <w:rFonts w:ascii="OpenSans" w:hAnsi="OpenSans"/>
          <w:color w:val="40434A"/>
          <w:sz w:val="21"/>
          <w:szCs w:val="21"/>
        </w:rPr>
        <w:t xml:space="preserve">) </w:t>
      </w:r>
      <w:r w:rsidRPr="001502B1">
        <w:rPr>
          <w:rFonts w:ascii="OpenSans" w:hAnsi="OpenSans"/>
          <w:color w:val="40434A"/>
          <w:sz w:val="21"/>
          <w:szCs w:val="21"/>
        </w:rPr>
        <w:t>визуальный осмотр всех соединений в сис</w:t>
      </w:r>
      <w:r>
        <w:rPr>
          <w:rFonts w:ascii="OpenSans" w:hAnsi="OpenSans"/>
          <w:color w:val="40434A"/>
          <w:sz w:val="21"/>
          <w:szCs w:val="21"/>
        </w:rPr>
        <w:t xml:space="preserve">теме выравнивания потенциалов; </w:t>
      </w:r>
    </w:p>
    <w:p w:rsidR="001502B1" w:rsidRPr="001502B1" w:rsidRDefault="001502B1" w:rsidP="001502B1">
      <w:pPr>
        <w:jc w:val="both"/>
        <w:rPr>
          <w:rFonts w:ascii="OpenSans" w:hAnsi="OpenSans"/>
          <w:color w:val="40434A"/>
          <w:sz w:val="21"/>
          <w:szCs w:val="21"/>
        </w:rPr>
      </w:pPr>
      <w:r>
        <w:rPr>
          <w:rFonts w:ascii="OpenSans" w:hAnsi="OpenSans" w:hint="eastAsia"/>
          <w:color w:val="40434A"/>
          <w:sz w:val="21"/>
          <w:szCs w:val="21"/>
        </w:rPr>
        <w:t>б</w:t>
      </w:r>
      <w:r>
        <w:rPr>
          <w:rFonts w:ascii="OpenSans" w:hAnsi="OpenSans"/>
          <w:color w:val="40434A"/>
          <w:sz w:val="21"/>
          <w:szCs w:val="21"/>
        </w:rPr>
        <w:t xml:space="preserve">) </w:t>
      </w:r>
      <w:r w:rsidRPr="001502B1">
        <w:rPr>
          <w:rFonts w:ascii="OpenSans" w:hAnsi="OpenSans"/>
          <w:color w:val="40434A"/>
          <w:sz w:val="21"/>
          <w:szCs w:val="21"/>
        </w:rPr>
        <w:t>простукивание соединений (обязателен для бол</w:t>
      </w:r>
      <w:r>
        <w:rPr>
          <w:rFonts w:ascii="OpenSans" w:hAnsi="OpenSans"/>
          <w:color w:val="40434A"/>
          <w:sz w:val="21"/>
          <w:szCs w:val="21"/>
        </w:rPr>
        <w:t xml:space="preserve">товых и сварных точек в цепи); </w:t>
      </w:r>
    </w:p>
    <w:p w:rsidR="001502B1" w:rsidRPr="001502B1" w:rsidRDefault="001502B1" w:rsidP="001502B1">
      <w:pPr>
        <w:jc w:val="both"/>
        <w:rPr>
          <w:rFonts w:ascii="OpenSans" w:hAnsi="OpenSans"/>
          <w:color w:val="40434A"/>
          <w:sz w:val="21"/>
          <w:szCs w:val="21"/>
        </w:rPr>
      </w:pPr>
      <w:r>
        <w:rPr>
          <w:rFonts w:ascii="OpenSans" w:hAnsi="OpenSans"/>
          <w:color w:val="40434A"/>
          <w:sz w:val="21"/>
          <w:szCs w:val="21"/>
        </w:rPr>
        <w:t xml:space="preserve"> в) </w:t>
      </w:r>
      <w:r w:rsidRPr="001502B1">
        <w:rPr>
          <w:rFonts w:ascii="OpenSans" w:hAnsi="OpenSans"/>
          <w:color w:val="40434A"/>
          <w:sz w:val="21"/>
          <w:szCs w:val="21"/>
        </w:rPr>
        <w:t>замеры сопротивления каждого контакта</w:t>
      </w:r>
      <w:r>
        <w:rPr>
          <w:rFonts w:ascii="OpenSans" w:hAnsi="OpenSans"/>
          <w:color w:val="40434A"/>
          <w:sz w:val="21"/>
          <w:szCs w:val="21"/>
        </w:rPr>
        <w:t xml:space="preserve"> (должный параметр — 0,05 Ом); </w:t>
      </w:r>
    </w:p>
    <w:p w:rsidR="001502B1" w:rsidRPr="001502B1" w:rsidRDefault="001502B1" w:rsidP="001502B1">
      <w:pPr>
        <w:jc w:val="both"/>
        <w:rPr>
          <w:rFonts w:ascii="OpenSans" w:hAnsi="OpenSans"/>
          <w:color w:val="40434A"/>
          <w:sz w:val="21"/>
          <w:szCs w:val="21"/>
        </w:rPr>
      </w:pPr>
      <w:r>
        <w:rPr>
          <w:rFonts w:ascii="OpenSans" w:hAnsi="OpenSans"/>
          <w:color w:val="40434A"/>
          <w:sz w:val="21"/>
          <w:szCs w:val="21"/>
        </w:rPr>
        <w:t xml:space="preserve"> </w:t>
      </w:r>
      <w:r w:rsidRPr="001502B1">
        <w:rPr>
          <w:rFonts w:ascii="OpenSans" w:hAnsi="OpenSans"/>
          <w:color w:val="40434A"/>
          <w:sz w:val="21"/>
          <w:szCs w:val="21"/>
        </w:rPr>
        <w:t>Проверка проводится согласно графику планово-предупредительных работ по предписанию МЧС России, Ростехнадзора и других организаций, контролирующих состояние электрических сетей. 1</w:t>
      </w:r>
    </w:p>
    <w:p w:rsidR="001502B1" w:rsidRPr="001502B1" w:rsidRDefault="001502B1" w:rsidP="001502B1">
      <w:pPr>
        <w:jc w:val="both"/>
        <w:rPr>
          <w:rFonts w:ascii="OpenSans" w:hAnsi="OpenSans"/>
          <w:color w:val="40434A"/>
          <w:sz w:val="21"/>
          <w:szCs w:val="21"/>
        </w:rPr>
      </w:pPr>
      <w:r w:rsidRPr="001502B1">
        <w:rPr>
          <w:rFonts w:ascii="OpenSans" w:hAnsi="OpenSans"/>
          <w:color w:val="40434A"/>
          <w:sz w:val="21"/>
          <w:szCs w:val="21"/>
        </w:rPr>
        <w:t>для объектов административного назначения (школ, объектов ЖКХ, жилых зданий, офисных зданий) — не реже 1 раза в 3 года; 1</w:t>
      </w:r>
    </w:p>
    <w:p w:rsidR="001502B1" w:rsidRDefault="001502B1" w:rsidP="001502B1">
      <w:pPr>
        <w:jc w:val="both"/>
        <w:rPr>
          <w:rFonts w:ascii="OpenSans" w:hAnsi="OpenSans"/>
          <w:color w:val="40434A"/>
          <w:sz w:val="21"/>
          <w:szCs w:val="21"/>
        </w:rPr>
      </w:pPr>
      <w:r w:rsidRPr="001502B1">
        <w:rPr>
          <w:rFonts w:ascii="OpenSans" w:hAnsi="OpenSans"/>
          <w:color w:val="40434A"/>
          <w:sz w:val="21"/>
          <w:szCs w:val="21"/>
        </w:rPr>
        <w:t>для опасных производственных объектов — не реже 1 раза в год. 1</w:t>
      </w:r>
    </w:p>
    <w:p w:rsidR="00A62269" w:rsidRDefault="00A62269" w:rsidP="00A62269">
      <w:pPr>
        <w:numPr>
          <w:ilvl w:val="0"/>
          <w:numId w:val="2"/>
        </w:numPr>
        <w:ind w:left="0"/>
        <w:jc w:val="both"/>
        <w:rPr>
          <w:rFonts w:ascii="OpenSans" w:hAnsi="OpenSans"/>
          <w:sz w:val="21"/>
          <w:szCs w:val="21"/>
        </w:rPr>
      </w:pPr>
      <w:r w:rsidRPr="001502B1">
        <w:rPr>
          <w:rFonts w:ascii="OpenSans" w:hAnsi="OpenSans"/>
          <w:sz w:val="21"/>
          <w:szCs w:val="21"/>
        </w:rPr>
        <w:t>Измерение сопротивления заземляющего устройства.</w:t>
      </w:r>
    </w:p>
    <w:p w:rsidR="00CD4781" w:rsidRPr="001502B1" w:rsidRDefault="00CD4781" w:rsidP="00CD4781">
      <w:pPr>
        <w:jc w:val="both"/>
        <w:rPr>
          <w:rFonts w:ascii="OpenSans" w:hAnsi="OpenSans"/>
          <w:sz w:val="21"/>
          <w:szCs w:val="21"/>
        </w:rPr>
      </w:pPr>
      <w:r w:rsidRPr="00CD4781">
        <w:rPr>
          <w:rFonts w:ascii="OpenSans" w:hAnsi="OpenSans"/>
          <w:sz w:val="21"/>
          <w:szCs w:val="21"/>
        </w:rPr>
        <w:t>Заземление – это токопроводящая жила, которая соединяет металлические детали корпуса электрооборудования с рабочим нулём. Если силовой кабель неисправен, и фазный ток перетекает на корпус прибора, в цепи формируется КЗ, что взывает мгновенное срабатывание автомата УЗО. Эта защитная функция предотвращает риск поражения потребителя электрическим током.</w:t>
      </w:r>
      <w:r w:rsidRPr="00CD4781">
        <w:t xml:space="preserve"> </w:t>
      </w:r>
      <w:r w:rsidRPr="00CD4781">
        <w:rPr>
          <w:rFonts w:ascii="OpenSans" w:hAnsi="OpenSans"/>
          <w:sz w:val="21"/>
          <w:szCs w:val="21"/>
        </w:rPr>
        <w:t>Для определения сопротивления в определённый момент времени, сила тока делится на разницу значений между номинальным и пониженным напряжение</w:t>
      </w:r>
      <w:r>
        <w:rPr>
          <w:rFonts w:ascii="OpenSans" w:hAnsi="OpenSans"/>
          <w:sz w:val="21"/>
          <w:szCs w:val="21"/>
        </w:rPr>
        <w:t xml:space="preserve">м, в соответствии с законом Ома </w:t>
      </w:r>
      <w:proofErr w:type="spellStart"/>
      <w:r>
        <w:rPr>
          <w:rFonts w:ascii="OpenSans" w:hAnsi="OpenSans"/>
          <w:sz w:val="21"/>
          <w:szCs w:val="21"/>
        </w:rPr>
        <w:t>онодолжнобыть</w:t>
      </w:r>
      <w:proofErr w:type="spellEnd"/>
      <w:r>
        <w:rPr>
          <w:rFonts w:ascii="OpenSans" w:hAnsi="OpenSans"/>
          <w:sz w:val="21"/>
          <w:szCs w:val="21"/>
        </w:rPr>
        <w:t xml:space="preserve"> от 4 до 10 Ом</w:t>
      </w:r>
    </w:p>
    <w:p w:rsidR="00A62269" w:rsidRDefault="00A62269" w:rsidP="00A62269">
      <w:pPr>
        <w:numPr>
          <w:ilvl w:val="0"/>
          <w:numId w:val="2"/>
        </w:numPr>
        <w:ind w:left="0"/>
        <w:jc w:val="both"/>
        <w:rPr>
          <w:rFonts w:ascii="OpenSans" w:hAnsi="OpenSans"/>
          <w:color w:val="40434A"/>
          <w:sz w:val="21"/>
          <w:szCs w:val="21"/>
        </w:rPr>
      </w:pPr>
      <w:r>
        <w:rPr>
          <w:rFonts w:ascii="OpenSans" w:hAnsi="OpenSans"/>
          <w:color w:val="40434A"/>
          <w:sz w:val="21"/>
          <w:szCs w:val="21"/>
        </w:rPr>
        <w:t>Проверка действия автоматических выключателей.</w:t>
      </w:r>
    </w:p>
    <w:p w:rsidR="00CD4781" w:rsidRDefault="00CD4781" w:rsidP="00CD4781">
      <w:pPr>
        <w:jc w:val="both"/>
        <w:rPr>
          <w:rFonts w:ascii="OpenSans" w:hAnsi="OpenSans"/>
          <w:color w:val="40434A"/>
          <w:sz w:val="21"/>
          <w:szCs w:val="21"/>
        </w:rPr>
      </w:pPr>
      <w:r w:rsidRPr="00CD4781">
        <w:rPr>
          <w:rFonts w:ascii="OpenSans" w:hAnsi="OpenSans"/>
          <w:color w:val="40434A"/>
          <w:sz w:val="21"/>
          <w:szCs w:val="21"/>
        </w:rPr>
        <w:t>Основная часть испытаний автоматов — это проверка исправной работы их расцепителей. Дополнительно проверяется качество монтажа выключателей, затяжка контактов, соответствие защитного оборудования проектной документации, но эти параметры уже второстепенны.</w:t>
      </w:r>
    </w:p>
    <w:p w:rsidR="00A62269" w:rsidRDefault="00A62269" w:rsidP="00A62269">
      <w:pPr>
        <w:numPr>
          <w:ilvl w:val="0"/>
          <w:numId w:val="2"/>
        </w:numPr>
        <w:ind w:left="0"/>
        <w:jc w:val="both"/>
        <w:rPr>
          <w:rFonts w:ascii="OpenSans" w:hAnsi="OpenSans"/>
          <w:color w:val="40434A"/>
          <w:sz w:val="21"/>
          <w:szCs w:val="21"/>
        </w:rPr>
      </w:pPr>
      <w:r>
        <w:rPr>
          <w:rFonts w:ascii="OpenSans" w:hAnsi="OpenSans"/>
          <w:color w:val="40434A"/>
          <w:sz w:val="21"/>
          <w:szCs w:val="21"/>
        </w:rPr>
        <w:t xml:space="preserve">Проверка цепи фаза-нуль в электроустановках до 1 </w:t>
      </w:r>
      <w:proofErr w:type="spellStart"/>
      <w:r>
        <w:rPr>
          <w:rFonts w:ascii="OpenSans" w:hAnsi="OpenSans"/>
          <w:color w:val="40434A"/>
          <w:sz w:val="21"/>
          <w:szCs w:val="21"/>
        </w:rPr>
        <w:t>кВ.</w:t>
      </w:r>
      <w:proofErr w:type="spellEnd"/>
    </w:p>
    <w:p w:rsidR="00CD4781" w:rsidRDefault="00CD4781" w:rsidP="00CD4781">
      <w:pPr>
        <w:jc w:val="both"/>
        <w:rPr>
          <w:rFonts w:ascii="OpenSans" w:hAnsi="OpenSans"/>
          <w:color w:val="40434A"/>
          <w:sz w:val="21"/>
          <w:szCs w:val="21"/>
        </w:rPr>
      </w:pPr>
      <w:r w:rsidRPr="00CD4781">
        <w:rPr>
          <w:rFonts w:ascii="OpenSans" w:hAnsi="OpenSans"/>
          <w:color w:val="40434A"/>
          <w:sz w:val="21"/>
          <w:szCs w:val="21"/>
        </w:rPr>
        <w:t>Измерение полного сопротивления петли «фаза-нуль» и тока короткого замыкания предназначено для проверки срабатывания защиты при системе п</w:t>
      </w:r>
      <w:r>
        <w:rPr>
          <w:rFonts w:ascii="OpenSans" w:hAnsi="OpenSans"/>
          <w:color w:val="40434A"/>
          <w:sz w:val="21"/>
          <w:szCs w:val="21"/>
        </w:rPr>
        <w:t>итания с заземленной нейтралью.</w:t>
      </w:r>
      <w:r w:rsidRPr="00CD4781">
        <w:rPr>
          <w:rFonts w:ascii="OpenSans" w:hAnsi="OpenSans"/>
          <w:color w:val="40434A"/>
          <w:sz w:val="21"/>
          <w:szCs w:val="21"/>
        </w:rPr>
        <w:t xml:space="preserve"> При замыкании на корпус или нулевой </w:t>
      </w:r>
      <w:r w:rsidRPr="00CD4781">
        <w:rPr>
          <w:rFonts w:ascii="OpenSans" w:hAnsi="OpenSans"/>
          <w:color w:val="40434A"/>
          <w:sz w:val="21"/>
          <w:szCs w:val="21"/>
        </w:rPr>
        <w:t>провод возникает</w:t>
      </w:r>
      <w:r w:rsidRPr="00CD4781">
        <w:rPr>
          <w:rFonts w:ascii="OpenSans" w:hAnsi="OpenSans"/>
          <w:color w:val="40434A"/>
          <w:sz w:val="21"/>
          <w:szCs w:val="21"/>
        </w:rPr>
        <w:t xml:space="preserve"> ток однофазного короткого замыкания, который должен превышать номинальный ток плавкой вставки ближайшего предохранителя или расцепителя автоматического выключателя. Превышение должно быть не меньше, чем указано в Правилах устройств электроустановок.</w:t>
      </w:r>
    </w:p>
    <w:p w:rsidR="00A62269" w:rsidRDefault="00A62269" w:rsidP="00A62269">
      <w:pPr>
        <w:numPr>
          <w:ilvl w:val="0"/>
          <w:numId w:val="2"/>
        </w:numPr>
        <w:ind w:left="0"/>
        <w:jc w:val="both"/>
        <w:rPr>
          <w:rFonts w:ascii="OpenSans" w:hAnsi="OpenSans"/>
          <w:color w:val="40434A"/>
          <w:sz w:val="21"/>
          <w:szCs w:val="21"/>
        </w:rPr>
      </w:pPr>
      <w:r>
        <w:rPr>
          <w:rFonts w:ascii="OpenSans" w:hAnsi="OpenSans"/>
          <w:color w:val="40434A"/>
          <w:sz w:val="21"/>
          <w:szCs w:val="21"/>
        </w:rPr>
        <w:t>Проверка работоспособности устройства защитного отключения (УЗО)</w:t>
      </w:r>
    </w:p>
    <w:p w:rsidR="002964D3" w:rsidRPr="002964D3" w:rsidRDefault="005F3D54" w:rsidP="002964D3">
      <w:pPr>
        <w:jc w:val="both"/>
        <w:rPr>
          <w:rFonts w:ascii="OpenSans" w:hAnsi="OpenSans"/>
          <w:color w:val="40434A"/>
          <w:sz w:val="21"/>
          <w:szCs w:val="21"/>
        </w:rPr>
      </w:pPr>
      <w:r>
        <w:rPr>
          <w:rFonts w:ascii="OpenSans" w:hAnsi="OpenSans"/>
          <w:color w:val="40434A"/>
          <w:sz w:val="21"/>
          <w:szCs w:val="21"/>
        </w:rPr>
        <w:t>Д</w:t>
      </w:r>
      <w:r w:rsidR="002964D3" w:rsidRPr="002964D3">
        <w:rPr>
          <w:rFonts w:ascii="OpenSans" w:hAnsi="OpenSans"/>
          <w:color w:val="40434A"/>
          <w:sz w:val="21"/>
          <w:szCs w:val="21"/>
        </w:rPr>
        <w:t>ля проверки работоспособности устройства защитного отключения (УЗО) можно использовать следующие методы:</w:t>
      </w:r>
    </w:p>
    <w:p w:rsidR="002964D3" w:rsidRPr="002964D3" w:rsidRDefault="002964D3" w:rsidP="002964D3">
      <w:pPr>
        <w:jc w:val="both"/>
        <w:rPr>
          <w:rFonts w:ascii="OpenSans" w:hAnsi="OpenSans"/>
          <w:color w:val="40434A"/>
          <w:sz w:val="21"/>
          <w:szCs w:val="21"/>
        </w:rPr>
      </w:pPr>
    </w:p>
    <w:p w:rsidR="002964D3" w:rsidRPr="002964D3" w:rsidRDefault="002964D3" w:rsidP="002964D3">
      <w:pPr>
        <w:jc w:val="both"/>
        <w:rPr>
          <w:rFonts w:ascii="OpenSans" w:hAnsi="OpenSans"/>
          <w:color w:val="40434A"/>
          <w:sz w:val="21"/>
          <w:szCs w:val="21"/>
        </w:rPr>
      </w:pPr>
      <w:r>
        <w:rPr>
          <w:rFonts w:ascii="OpenSans" w:hAnsi="OpenSans"/>
          <w:color w:val="40434A"/>
          <w:sz w:val="21"/>
          <w:szCs w:val="21"/>
        </w:rPr>
        <w:t>- т</w:t>
      </w:r>
      <w:r w:rsidRPr="002964D3">
        <w:rPr>
          <w:rFonts w:ascii="OpenSans" w:hAnsi="OpenSans"/>
          <w:color w:val="40434A"/>
          <w:sz w:val="21"/>
          <w:szCs w:val="21"/>
        </w:rPr>
        <w:t>естирование с помощью встроенной кнопки «Тест». При её нажатии происходит подключение резистора, через который протекает ток утечки. Если устройство исправно, оно должно мгновен</w:t>
      </w:r>
      <w:r>
        <w:rPr>
          <w:rFonts w:ascii="OpenSans" w:hAnsi="OpenSans"/>
          <w:color w:val="40434A"/>
          <w:sz w:val="21"/>
          <w:szCs w:val="21"/>
        </w:rPr>
        <w:t xml:space="preserve">но обесточить защищаемую цепь. </w:t>
      </w:r>
    </w:p>
    <w:p w:rsidR="002964D3" w:rsidRPr="002964D3" w:rsidRDefault="002964D3" w:rsidP="002964D3">
      <w:pPr>
        <w:jc w:val="both"/>
        <w:rPr>
          <w:rFonts w:ascii="OpenSans" w:hAnsi="OpenSans"/>
          <w:color w:val="40434A"/>
          <w:sz w:val="21"/>
          <w:szCs w:val="21"/>
        </w:rPr>
      </w:pPr>
      <w:r>
        <w:rPr>
          <w:rFonts w:ascii="OpenSans" w:hAnsi="OpenSans"/>
          <w:color w:val="40434A"/>
          <w:sz w:val="21"/>
          <w:szCs w:val="21"/>
        </w:rPr>
        <w:t>- п</w:t>
      </w:r>
      <w:r w:rsidRPr="002964D3">
        <w:rPr>
          <w:rFonts w:ascii="OpenSans" w:hAnsi="OpenSans"/>
          <w:color w:val="40434A"/>
          <w:sz w:val="21"/>
          <w:szCs w:val="21"/>
        </w:rPr>
        <w:t xml:space="preserve">роверка с помощью пальчиковой батарейки и двух проводников. Проверяемое устройство располагают на столе, если УЗО смонтировано в щите, то от него отсоединяют все проводники. Затем взводят устройство и подают напряжение от батарейки на фазный и заземляющий контакт УЗО. Если устройство исправно, должно произойти мгновенное отключение. Если этого не происходит, необходимо поменять полярность или проверить батарейку </w:t>
      </w:r>
      <w:r>
        <w:rPr>
          <w:rFonts w:ascii="OpenSans" w:hAnsi="OpenSans"/>
          <w:color w:val="40434A"/>
          <w:sz w:val="21"/>
          <w:szCs w:val="21"/>
        </w:rPr>
        <w:t xml:space="preserve">УЗО, возможно, она неисправна. </w:t>
      </w:r>
    </w:p>
    <w:p w:rsidR="002964D3" w:rsidRDefault="002964D3" w:rsidP="002964D3">
      <w:pPr>
        <w:jc w:val="both"/>
        <w:rPr>
          <w:rFonts w:ascii="OpenSans" w:hAnsi="OpenSans"/>
          <w:color w:val="40434A"/>
          <w:sz w:val="21"/>
          <w:szCs w:val="21"/>
        </w:rPr>
      </w:pPr>
      <w:r>
        <w:rPr>
          <w:rFonts w:ascii="OpenSans" w:hAnsi="OpenSans"/>
          <w:color w:val="40434A"/>
          <w:sz w:val="21"/>
          <w:szCs w:val="21"/>
        </w:rPr>
        <w:t>- п</w:t>
      </w:r>
      <w:r w:rsidRPr="002964D3">
        <w:rPr>
          <w:rFonts w:ascii="OpenSans" w:hAnsi="OpenSans"/>
          <w:color w:val="40434A"/>
          <w:sz w:val="21"/>
          <w:szCs w:val="21"/>
        </w:rPr>
        <w:t>роверка с помощью лампы накаливания. Этот метод связан с применением контрольной лампы накаливания и использования дополнительного резистора. Сопротивление необходимо для ограничения тока. Обычно для этих целей применяют лампы мощностью 10–15 Вт без дополнительного резистора. Такое испытание УЗО должны выполнять электрики, так как проверка требует строгого со</w:t>
      </w:r>
      <w:r>
        <w:rPr>
          <w:rFonts w:ascii="OpenSans" w:hAnsi="OpenSans"/>
          <w:color w:val="40434A"/>
          <w:sz w:val="21"/>
          <w:szCs w:val="21"/>
        </w:rPr>
        <w:t xml:space="preserve">блюдения техники безопасности. </w:t>
      </w:r>
    </w:p>
    <w:p w:rsidR="00A111CC" w:rsidRDefault="00A111CC" w:rsidP="00A111CC">
      <w:pPr>
        <w:numPr>
          <w:ilvl w:val="0"/>
          <w:numId w:val="1"/>
        </w:numPr>
        <w:shd w:val="clear" w:color="auto" w:fill="FFFFFF"/>
        <w:spacing w:beforeAutospacing="1"/>
        <w:ind w:left="0"/>
        <w:rPr>
          <w:rFonts w:ascii="Arial" w:hAnsi="Arial" w:cs="Arial"/>
          <w:color w:val="333333"/>
          <w:sz w:val="20"/>
          <w:szCs w:val="20"/>
        </w:rPr>
      </w:pPr>
      <w:r>
        <w:rPr>
          <w:rFonts w:ascii="Arial" w:hAnsi="Arial" w:cs="Arial"/>
          <w:color w:val="333333"/>
          <w:sz w:val="20"/>
          <w:szCs w:val="20"/>
        </w:rPr>
        <w:t>проверка устройств автоматического ввода резерва. </w:t>
      </w:r>
    </w:p>
    <w:p w:rsidR="002964D3" w:rsidRPr="002964D3" w:rsidRDefault="002964D3" w:rsidP="002964D3">
      <w:pPr>
        <w:shd w:val="clear" w:color="auto" w:fill="FFFFFF"/>
        <w:spacing w:beforeAutospacing="1"/>
        <w:rPr>
          <w:rFonts w:ascii="Arial" w:hAnsi="Arial" w:cs="Arial"/>
          <w:color w:val="333333"/>
          <w:sz w:val="20"/>
          <w:szCs w:val="20"/>
        </w:rPr>
      </w:pPr>
      <w:r>
        <w:rPr>
          <w:rFonts w:ascii="Arial" w:hAnsi="Arial" w:cs="Arial"/>
          <w:color w:val="333333"/>
          <w:sz w:val="20"/>
          <w:szCs w:val="20"/>
        </w:rPr>
        <w:t>П</w:t>
      </w:r>
      <w:r w:rsidRPr="002964D3">
        <w:rPr>
          <w:rFonts w:ascii="Arial" w:hAnsi="Arial" w:cs="Arial"/>
          <w:color w:val="333333"/>
          <w:sz w:val="20"/>
          <w:szCs w:val="20"/>
        </w:rPr>
        <w:t>роверка устройств автоматического ввода резерва (АВ</w:t>
      </w:r>
      <w:r>
        <w:rPr>
          <w:rFonts w:ascii="Arial" w:hAnsi="Arial" w:cs="Arial"/>
          <w:color w:val="333333"/>
          <w:sz w:val="20"/>
          <w:szCs w:val="20"/>
        </w:rPr>
        <w:t xml:space="preserve">Р) включает несколько </w:t>
      </w:r>
      <w:proofErr w:type="gramStart"/>
      <w:r>
        <w:rPr>
          <w:rFonts w:ascii="Arial" w:hAnsi="Arial" w:cs="Arial"/>
          <w:color w:val="333333"/>
          <w:sz w:val="20"/>
          <w:szCs w:val="20"/>
        </w:rPr>
        <w:t xml:space="preserve">этапов:   </w:t>
      </w:r>
      <w:proofErr w:type="gramEnd"/>
      <w:r>
        <w:rPr>
          <w:rFonts w:ascii="Arial" w:hAnsi="Arial" w:cs="Arial"/>
          <w:color w:val="333333"/>
          <w:sz w:val="20"/>
          <w:szCs w:val="20"/>
        </w:rPr>
        <w:t xml:space="preserve">                    -о</w:t>
      </w:r>
      <w:r w:rsidRPr="002964D3">
        <w:rPr>
          <w:rFonts w:ascii="Arial" w:hAnsi="Arial" w:cs="Arial"/>
          <w:color w:val="333333"/>
          <w:sz w:val="20"/>
          <w:szCs w:val="20"/>
        </w:rPr>
        <w:t xml:space="preserve">пределение фазировки резервного ввода и шин АВР. Проверяется переключение электропитания между источниками и работоспособность устройств, входящих в состав АВР (магнитных пускателей, приводов автоматических выключателей, реле </w:t>
      </w:r>
      <w:r>
        <w:rPr>
          <w:rFonts w:ascii="Arial" w:hAnsi="Arial" w:cs="Arial"/>
          <w:color w:val="333333"/>
          <w:sz w:val="20"/>
          <w:szCs w:val="20"/>
        </w:rPr>
        <w:t>контроля напряжения и т. д.).                                                                                                                                                                          -</w:t>
      </w:r>
      <w:proofErr w:type="spellStart"/>
      <w:r>
        <w:rPr>
          <w:rFonts w:ascii="Arial" w:hAnsi="Arial" w:cs="Arial"/>
          <w:color w:val="333333"/>
          <w:sz w:val="20"/>
          <w:szCs w:val="20"/>
        </w:rPr>
        <w:t>з</w:t>
      </w:r>
      <w:r w:rsidRPr="002964D3">
        <w:rPr>
          <w:rFonts w:ascii="Arial" w:hAnsi="Arial" w:cs="Arial"/>
          <w:color w:val="333333"/>
          <w:sz w:val="20"/>
          <w:szCs w:val="20"/>
        </w:rPr>
        <w:t>амерение</w:t>
      </w:r>
      <w:proofErr w:type="spellEnd"/>
      <w:r w:rsidRPr="002964D3">
        <w:rPr>
          <w:rFonts w:ascii="Arial" w:hAnsi="Arial" w:cs="Arial"/>
          <w:color w:val="333333"/>
          <w:sz w:val="20"/>
          <w:szCs w:val="20"/>
        </w:rPr>
        <w:t xml:space="preserve"> напряжения срабатывания АВР. Это помогает сделать вывод о раб</w:t>
      </w:r>
      <w:r>
        <w:rPr>
          <w:rFonts w:ascii="Arial" w:hAnsi="Arial" w:cs="Arial"/>
          <w:color w:val="333333"/>
          <w:sz w:val="20"/>
          <w:szCs w:val="20"/>
        </w:rPr>
        <w:t>оте при пониженном напряжении.                                                                                                                            -</w:t>
      </w:r>
      <w:r w:rsidRPr="002964D3">
        <w:rPr>
          <w:rFonts w:ascii="Arial" w:hAnsi="Arial" w:cs="Arial"/>
          <w:color w:val="333333"/>
          <w:sz w:val="20"/>
          <w:szCs w:val="20"/>
        </w:rPr>
        <w:t>Измерение времени, через которое напряжение питания переключается с основного ввода на резервный. Полученный показатель сравнивают со значениями, указанными в заводском пасп</w:t>
      </w:r>
      <w:r>
        <w:rPr>
          <w:rFonts w:ascii="Arial" w:hAnsi="Arial" w:cs="Arial"/>
          <w:color w:val="333333"/>
          <w:sz w:val="20"/>
          <w:szCs w:val="20"/>
        </w:rPr>
        <w:t xml:space="preserve">орте или проектных документах. </w:t>
      </w:r>
    </w:p>
    <w:p w:rsidR="00A111CC" w:rsidRDefault="00A111CC" w:rsidP="00A111CC">
      <w:pPr>
        <w:pStyle w:val="futurismarkdown-paragraph"/>
        <w:shd w:val="clear" w:color="auto" w:fill="FFFFFF"/>
        <w:spacing w:before="0" w:beforeAutospacing="0" w:after="0" w:afterAutospacing="0"/>
        <w:rPr>
          <w:rFonts w:ascii="Arial" w:hAnsi="Arial" w:cs="Arial"/>
          <w:color w:val="333333"/>
        </w:rPr>
      </w:pPr>
      <w:r>
        <w:rPr>
          <w:rStyle w:val="a3"/>
          <w:rFonts w:ascii="Arial" w:hAnsi="Arial" w:cs="Arial"/>
          <w:color w:val="333333"/>
        </w:rPr>
        <w:t>Периодичность проверок</w:t>
      </w:r>
      <w:r>
        <w:rPr>
          <w:rFonts w:ascii="Arial" w:hAnsi="Arial" w:cs="Arial"/>
          <w:color w:val="333333"/>
        </w:rPr>
        <w:t> зависит от типа объекта. В социальных зданиях проверки проходят один раз в год, в коммерческих и общественных — один раз в несколько лет. На особо опасных объектах испытания электроустановок проводят раз в полгода. </w:t>
      </w:r>
    </w:p>
    <w:p w:rsidR="00A111CC" w:rsidRDefault="00A111CC" w:rsidP="00A111CC">
      <w:pPr>
        <w:pStyle w:val="futurismarkdown-paragraph"/>
        <w:shd w:val="clear" w:color="auto" w:fill="FFFFFF"/>
        <w:spacing w:before="0" w:beforeAutospacing="0" w:after="0" w:afterAutospacing="0"/>
        <w:rPr>
          <w:rFonts w:ascii="Arial" w:hAnsi="Arial" w:cs="Arial"/>
          <w:color w:val="333333"/>
        </w:rPr>
      </w:pPr>
      <w:r>
        <w:rPr>
          <w:rStyle w:val="a3"/>
          <w:rFonts w:ascii="Arial" w:hAnsi="Arial" w:cs="Arial"/>
          <w:color w:val="333333"/>
        </w:rPr>
        <w:t>Для проведения проверок</w:t>
      </w:r>
      <w:r>
        <w:rPr>
          <w:rFonts w:ascii="Arial" w:hAnsi="Arial" w:cs="Arial"/>
          <w:color w:val="333333"/>
        </w:rPr>
        <w:t> имеют право только сертифицированные специалисты, прошедшие специальное обучение. </w:t>
      </w:r>
    </w:p>
    <w:p w:rsidR="00A111CC" w:rsidRDefault="00A111CC" w:rsidP="00A111CC">
      <w:pPr>
        <w:pStyle w:val="futurismarkdown-paragraph"/>
        <w:shd w:val="clear" w:color="auto" w:fill="FFFFFF"/>
        <w:spacing w:before="0" w:beforeAutospacing="0" w:after="0" w:afterAutospacing="0"/>
        <w:rPr>
          <w:rFonts w:ascii="Arial" w:hAnsi="Arial" w:cs="Arial"/>
          <w:color w:val="333333"/>
        </w:rPr>
      </w:pPr>
      <w:r>
        <w:rPr>
          <w:rFonts w:ascii="Arial" w:hAnsi="Arial" w:cs="Arial"/>
          <w:color w:val="333333"/>
        </w:rPr>
        <w:t>После проведения испытаний электроустановок и всех замеров специалисты оформляют протоколы проверок и предоставляют заключение. </w:t>
      </w:r>
    </w:p>
    <w:p w:rsidR="005567CC" w:rsidRPr="005567CC" w:rsidRDefault="005567CC" w:rsidP="005567CC">
      <w:pPr>
        <w:spacing w:before="100" w:beforeAutospacing="1" w:after="100" w:afterAutospacing="1"/>
        <w:rPr>
          <w:b/>
          <w:i/>
          <w:color w:val="000000"/>
          <w:sz w:val="28"/>
          <w:szCs w:val="28"/>
          <w:u w:val="single"/>
        </w:rPr>
      </w:pPr>
      <w:r w:rsidRPr="005567CC">
        <w:rPr>
          <w:b/>
          <w:i/>
          <w:color w:val="000000"/>
          <w:sz w:val="28"/>
          <w:szCs w:val="28"/>
          <w:u w:val="single"/>
        </w:rPr>
        <w:t>Рекомендации при ответе в письменном виде:</w:t>
      </w:r>
    </w:p>
    <w:p w:rsidR="005567CC" w:rsidRPr="005567CC" w:rsidRDefault="005567CC" w:rsidP="005567CC">
      <w:pPr>
        <w:rPr>
          <w:color w:val="000000"/>
          <w:sz w:val="28"/>
          <w:szCs w:val="28"/>
        </w:rPr>
      </w:pPr>
      <w:r w:rsidRPr="005567CC">
        <w:rPr>
          <w:color w:val="000000"/>
          <w:sz w:val="28"/>
          <w:szCs w:val="28"/>
        </w:rPr>
        <w:t>1. Изучить представленный текст урока</w:t>
      </w:r>
    </w:p>
    <w:p w:rsidR="005567CC" w:rsidRDefault="005567CC" w:rsidP="00A111CC">
      <w:pPr>
        <w:pStyle w:val="futurismarkdown-paragraph"/>
        <w:shd w:val="clear" w:color="auto" w:fill="FFFFFF"/>
        <w:spacing w:before="0" w:beforeAutospacing="0" w:after="0" w:afterAutospacing="0"/>
        <w:rPr>
          <w:rFonts w:ascii="Arial" w:hAnsi="Arial" w:cs="Arial"/>
          <w:color w:val="333333"/>
        </w:rPr>
      </w:pPr>
      <w:r>
        <w:rPr>
          <w:rFonts w:ascii="Arial" w:hAnsi="Arial" w:cs="Arial"/>
          <w:color w:val="333333"/>
        </w:rPr>
        <w:t xml:space="preserve">2. Ответить на поставленные контрольные вопросы виде </w:t>
      </w:r>
      <w:proofErr w:type="spellStart"/>
      <w:r>
        <w:rPr>
          <w:rFonts w:ascii="Arial" w:hAnsi="Arial" w:cs="Arial"/>
          <w:color w:val="333333"/>
        </w:rPr>
        <w:t>коспекта</w:t>
      </w:r>
      <w:proofErr w:type="spellEnd"/>
      <w:r>
        <w:rPr>
          <w:rFonts w:ascii="Arial" w:hAnsi="Arial" w:cs="Arial"/>
          <w:color w:val="333333"/>
        </w:rPr>
        <w:t>.</w:t>
      </w:r>
    </w:p>
    <w:p w:rsidR="005567CC" w:rsidRDefault="005567CC" w:rsidP="00A111CC">
      <w:pPr>
        <w:pStyle w:val="futurismarkdown-paragraph"/>
        <w:shd w:val="clear" w:color="auto" w:fill="FFFFFF"/>
        <w:spacing w:before="0" w:beforeAutospacing="0" w:after="0" w:afterAutospacing="0"/>
        <w:rPr>
          <w:rFonts w:ascii="Arial" w:hAnsi="Arial" w:cs="Arial"/>
          <w:color w:val="333333"/>
        </w:rPr>
      </w:pPr>
    </w:p>
    <w:p w:rsidR="005567CC" w:rsidRPr="00120524" w:rsidRDefault="005567CC" w:rsidP="00A111CC">
      <w:pPr>
        <w:pStyle w:val="futurismarkdown-paragraph"/>
        <w:shd w:val="clear" w:color="auto" w:fill="FFFFFF"/>
        <w:spacing w:before="0" w:beforeAutospacing="0" w:after="0" w:afterAutospacing="0"/>
        <w:rPr>
          <w:color w:val="333333"/>
        </w:rPr>
      </w:pPr>
      <w:r w:rsidRPr="00120524">
        <w:rPr>
          <w:color w:val="333333"/>
        </w:rPr>
        <w:t>Контрольные вопросы:</w:t>
      </w:r>
    </w:p>
    <w:p w:rsidR="005567CC" w:rsidRPr="00120524" w:rsidRDefault="005567CC" w:rsidP="00A111CC">
      <w:pPr>
        <w:pStyle w:val="futurismarkdown-paragraph"/>
        <w:shd w:val="clear" w:color="auto" w:fill="FFFFFF"/>
        <w:spacing w:before="0" w:beforeAutospacing="0" w:after="0" w:afterAutospacing="0"/>
        <w:rPr>
          <w:color w:val="333333"/>
        </w:rPr>
      </w:pPr>
      <w:r w:rsidRPr="00120524">
        <w:rPr>
          <w:color w:val="333333"/>
        </w:rPr>
        <w:t xml:space="preserve">1. </w:t>
      </w:r>
      <w:r w:rsidR="00120524" w:rsidRPr="00120524">
        <w:rPr>
          <w:color w:val="333333"/>
        </w:rPr>
        <w:t xml:space="preserve"> Что проверяют на исправность при </w:t>
      </w:r>
      <w:r w:rsidR="00120524" w:rsidRPr="00120524">
        <w:rPr>
          <w:color w:val="333333"/>
        </w:rPr>
        <w:t>осмотр</w:t>
      </w:r>
      <w:r w:rsidR="00120524" w:rsidRPr="00120524">
        <w:rPr>
          <w:color w:val="333333"/>
        </w:rPr>
        <w:t>е</w:t>
      </w:r>
      <w:r w:rsidR="00120524" w:rsidRPr="00120524">
        <w:rPr>
          <w:color w:val="333333"/>
        </w:rPr>
        <w:t xml:space="preserve"> помещений и электрооборудования</w:t>
      </w:r>
      <w:r w:rsidR="00120524" w:rsidRPr="00120524">
        <w:rPr>
          <w:color w:val="333333"/>
        </w:rPr>
        <w:t>?</w:t>
      </w:r>
    </w:p>
    <w:p w:rsidR="00120524" w:rsidRPr="00120524" w:rsidRDefault="00120524" w:rsidP="00A111CC">
      <w:pPr>
        <w:pStyle w:val="futurismarkdown-paragraph"/>
        <w:shd w:val="clear" w:color="auto" w:fill="FFFFFF"/>
        <w:spacing w:before="0" w:beforeAutospacing="0" w:after="0" w:afterAutospacing="0"/>
        <w:rPr>
          <w:color w:val="333333"/>
        </w:rPr>
      </w:pPr>
      <w:r w:rsidRPr="00120524">
        <w:rPr>
          <w:color w:val="333333"/>
        </w:rPr>
        <w:t xml:space="preserve">2.  Какие виды работ производят </w:t>
      </w:r>
      <w:r w:rsidR="005F3D54" w:rsidRPr="00120524">
        <w:rPr>
          <w:color w:val="333333"/>
        </w:rPr>
        <w:t>при проверке</w:t>
      </w:r>
      <w:r w:rsidRPr="00120524">
        <w:rPr>
          <w:color w:val="333333"/>
        </w:rPr>
        <w:t xml:space="preserve"> системы освещения, в</w:t>
      </w:r>
      <w:r w:rsidR="005F3D54">
        <w:rPr>
          <w:color w:val="333333"/>
        </w:rPr>
        <w:t>торичных цепей, электропроводок?</w:t>
      </w:r>
      <w:r w:rsidRPr="00120524">
        <w:rPr>
          <w:color w:val="333333"/>
        </w:rPr>
        <w:t> </w:t>
      </w:r>
    </w:p>
    <w:p w:rsidR="00120524" w:rsidRDefault="00120524" w:rsidP="00A111CC">
      <w:pPr>
        <w:pStyle w:val="futurismarkdown-paragraph"/>
        <w:shd w:val="clear" w:color="auto" w:fill="FFFFFF"/>
        <w:spacing w:before="0" w:beforeAutospacing="0" w:after="0" w:afterAutospacing="0"/>
        <w:rPr>
          <w:color w:val="333333"/>
        </w:rPr>
      </w:pPr>
      <w:r w:rsidRPr="00120524">
        <w:rPr>
          <w:color w:val="333333"/>
        </w:rPr>
        <w:t>3. Какие методы проверки применяют</w:t>
      </w:r>
      <w:r w:rsidRPr="00120524">
        <w:rPr>
          <w:color w:val="333333"/>
        </w:rPr>
        <w:t>, при которых срабатывает устройство защитного отключения</w:t>
      </w:r>
      <w:proofErr w:type="gramStart"/>
      <w:r w:rsidRPr="00120524">
        <w:rPr>
          <w:color w:val="333333"/>
        </w:rPr>
        <w:t>; </w:t>
      </w:r>
      <w:r w:rsidR="005F3D54">
        <w:rPr>
          <w:color w:val="333333"/>
        </w:rPr>
        <w:t>?</w:t>
      </w:r>
      <w:proofErr w:type="gramEnd"/>
    </w:p>
    <w:p w:rsidR="00120524" w:rsidRDefault="00120524" w:rsidP="00A111CC">
      <w:pPr>
        <w:pStyle w:val="futurismarkdown-paragraph"/>
        <w:shd w:val="clear" w:color="auto" w:fill="FFFFFF"/>
        <w:spacing w:before="0" w:beforeAutospacing="0" w:after="0" w:afterAutospacing="0"/>
        <w:rPr>
          <w:color w:val="333333"/>
        </w:rPr>
      </w:pPr>
      <w:r>
        <w:rPr>
          <w:color w:val="333333"/>
        </w:rPr>
        <w:t>4.</w:t>
      </w:r>
      <w:r w:rsidR="005F3D54">
        <w:rPr>
          <w:color w:val="333333"/>
        </w:rPr>
        <w:t xml:space="preserve"> Что проверяют мегаметром в распределительном устройстве?</w:t>
      </w:r>
    </w:p>
    <w:p w:rsidR="005F3D54" w:rsidRDefault="005F3D54" w:rsidP="00A111CC">
      <w:pPr>
        <w:pStyle w:val="futurismarkdown-paragraph"/>
        <w:shd w:val="clear" w:color="auto" w:fill="FFFFFF"/>
        <w:spacing w:before="0" w:beforeAutospacing="0" w:after="0" w:afterAutospacing="0"/>
        <w:rPr>
          <w:color w:val="333333"/>
        </w:rPr>
      </w:pPr>
      <w:r>
        <w:rPr>
          <w:color w:val="333333"/>
        </w:rPr>
        <w:t>5.</w:t>
      </w:r>
      <w:r w:rsidRPr="005F3D54">
        <w:t xml:space="preserve"> </w:t>
      </w:r>
      <w:r w:rsidRPr="005F3D54">
        <w:rPr>
          <w:color w:val="333333"/>
        </w:rPr>
        <w:t>Проверка цепи между заземлит</w:t>
      </w:r>
      <w:r>
        <w:rPr>
          <w:color w:val="333333"/>
        </w:rPr>
        <w:t>елями и заземляемыми элементами - это?</w:t>
      </w:r>
    </w:p>
    <w:p w:rsidR="005F3D54" w:rsidRDefault="005F3D54" w:rsidP="00A111CC">
      <w:pPr>
        <w:pStyle w:val="futurismarkdown-paragraph"/>
        <w:shd w:val="clear" w:color="auto" w:fill="FFFFFF"/>
        <w:spacing w:before="0" w:beforeAutospacing="0" w:after="0" w:afterAutospacing="0"/>
        <w:rPr>
          <w:color w:val="333333"/>
        </w:rPr>
      </w:pPr>
      <w:r>
        <w:rPr>
          <w:color w:val="333333"/>
        </w:rPr>
        <w:t>6.</w:t>
      </w:r>
      <w:r w:rsidRPr="005F3D54">
        <w:t xml:space="preserve"> </w:t>
      </w:r>
      <w:r w:rsidRPr="005F3D54">
        <w:rPr>
          <w:color w:val="333333"/>
        </w:rPr>
        <w:t>Заземление – это</w:t>
      </w:r>
      <w:r>
        <w:rPr>
          <w:color w:val="333333"/>
        </w:rPr>
        <w:t>?</w:t>
      </w:r>
    </w:p>
    <w:p w:rsidR="005F3D54" w:rsidRDefault="005F3D54" w:rsidP="00A111CC">
      <w:pPr>
        <w:pStyle w:val="futurismarkdown-paragraph"/>
        <w:shd w:val="clear" w:color="auto" w:fill="FFFFFF"/>
        <w:spacing w:before="0" w:beforeAutospacing="0" w:after="0" w:afterAutospacing="0"/>
        <w:rPr>
          <w:color w:val="333333"/>
        </w:rPr>
      </w:pPr>
      <w:r>
        <w:rPr>
          <w:color w:val="333333"/>
        </w:rPr>
        <w:t>7. Что проверяют в</w:t>
      </w:r>
      <w:r w:rsidRPr="005F3D54">
        <w:rPr>
          <w:color w:val="333333"/>
        </w:rPr>
        <w:t xml:space="preserve"> цепи фаза-нуль в электроустановках до 1 </w:t>
      </w:r>
      <w:proofErr w:type="spellStart"/>
      <w:r w:rsidRPr="005F3D54">
        <w:rPr>
          <w:color w:val="333333"/>
        </w:rPr>
        <w:t>кВ.</w:t>
      </w:r>
      <w:proofErr w:type="spellEnd"/>
      <w:r>
        <w:rPr>
          <w:color w:val="333333"/>
        </w:rPr>
        <w:t>?</w:t>
      </w:r>
    </w:p>
    <w:p w:rsidR="005F3D54" w:rsidRPr="00120524" w:rsidRDefault="005F3D54" w:rsidP="00A111CC">
      <w:pPr>
        <w:pStyle w:val="futurismarkdown-paragraph"/>
        <w:shd w:val="clear" w:color="auto" w:fill="FFFFFF"/>
        <w:spacing w:before="0" w:beforeAutospacing="0" w:after="0" w:afterAutospacing="0"/>
        <w:rPr>
          <w:color w:val="333333"/>
        </w:rPr>
      </w:pPr>
      <w:r>
        <w:rPr>
          <w:color w:val="333333"/>
        </w:rPr>
        <w:t>8. Перечислите методы проверки устройства защиты от поражения электрическим током?</w:t>
      </w:r>
    </w:p>
    <w:p w:rsidR="00812369" w:rsidRPr="00120524" w:rsidRDefault="00812369">
      <w:bookmarkStart w:id="0" w:name="_GoBack"/>
      <w:bookmarkEnd w:id="0"/>
    </w:p>
    <w:sectPr w:rsidR="00812369" w:rsidRPr="00120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D34E7"/>
    <w:multiLevelType w:val="multilevel"/>
    <w:tmpl w:val="9B0C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0004B8"/>
    <w:multiLevelType w:val="multilevel"/>
    <w:tmpl w:val="8286E50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47C"/>
    <w:rsid w:val="00120524"/>
    <w:rsid w:val="001502B1"/>
    <w:rsid w:val="002964D3"/>
    <w:rsid w:val="004928E4"/>
    <w:rsid w:val="005031A3"/>
    <w:rsid w:val="005567CC"/>
    <w:rsid w:val="005F3D54"/>
    <w:rsid w:val="00670E11"/>
    <w:rsid w:val="00812369"/>
    <w:rsid w:val="0083447C"/>
    <w:rsid w:val="0086574A"/>
    <w:rsid w:val="00A111CC"/>
    <w:rsid w:val="00A62269"/>
    <w:rsid w:val="00CD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D054"/>
  <w15:chartTrackingRefBased/>
  <w15:docId w15:val="{4A076F5F-1BD9-4B6A-8ED0-D6F9EB2A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E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A111CC"/>
    <w:pPr>
      <w:spacing w:before="100" w:beforeAutospacing="1" w:after="100" w:afterAutospacing="1"/>
    </w:pPr>
  </w:style>
  <w:style w:type="character" w:styleId="a3">
    <w:name w:val="Strong"/>
    <w:basedOn w:val="a0"/>
    <w:uiPriority w:val="22"/>
    <w:qFormat/>
    <w:rsid w:val="00A111CC"/>
    <w:rPr>
      <w:b/>
      <w:bCs/>
    </w:rPr>
  </w:style>
  <w:style w:type="character" w:styleId="a4">
    <w:name w:val="Hyperlink"/>
    <w:basedOn w:val="a0"/>
    <w:uiPriority w:val="99"/>
    <w:semiHidden/>
    <w:unhideWhenUsed/>
    <w:rsid w:val="00A111CC"/>
    <w:rPr>
      <w:color w:val="0000FF"/>
      <w:u w:val="single"/>
    </w:rPr>
  </w:style>
  <w:style w:type="paragraph" w:styleId="a5">
    <w:name w:val="Normal (Web)"/>
    <w:basedOn w:val="a"/>
    <w:uiPriority w:val="99"/>
    <w:semiHidden/>
    <w:unhideWhenUsed/>
    <w:rsid w:val="00A622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192039">
      <w:bodyDiv w:val="1"/>
      <w:marLeft w:val="0"/>
      <w:marRight w:val="0"/>
      <w:marTop w:val="0"/>
      <w:marBottom w:val="0"/>
      <w:divBdr>
        <w:top w:val="none" w:sz="0" w:space="0" w:color="auto"/>
        <w:left w:val="none" w:sz="0" w:space="0" w:color="auto"/>
        <w:bottom w:val="none" w:sz="0" w:space="0" w:color="auto"/>
        <w:right w:val="none" w:sz="0" w:space="0" w:color="auto"/>
      </w:divBdr>
    </w:div>
    <w:div w:id="17393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2024-10-08T09:45:00Z</dcterms:created>
  <dcterms:modified xsi:type="dcterms:W3CDTF">2024-10-08T16:24:00Z</dcterms:modified>
</cp:coreProperties>
</file>